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A0" w:rsidRPr="00CE01A5" w:rsidRDefault="000116A0" w:rsidP="000116A0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CE01A5">
        <w:rPr>
          <w:b/>
          <w:sz w:val="40"/>
          <w:szCs w:val="40"/>
        </w:rPr>
        <w:t>Chapter 1</w:t>
      </w:r>
    </w:p>
    <w:p w:rsidR="000116A0" w:rsidRPr="00CE01A5" w:rsidRDefault="000116A0" w:rsidP="000116A0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  <w:szCs w:val="36"/>
        </w:rPr>
      </w:pPr>
      <w:r w:rsidRPr="00CE01A5">
        <w:rPr>
          <w:b/>
          <w:sz w:val="36"/>
          <w:szCs w:val="36"/>
        </w:rPr>
        <w:t>Introducing Environmental Science and Sustainability</w:t>
      </w:r>
    </w:p>
    <w:p w:rsidR="000116A0" w:rsidRPr="00CE01A5" w:rsidRDefault="000116A0" w:rsidP="000116A0">
      <w:pPr>
        <w:spacing w:after="0" w:line="240" w:lineRule="auto"/>
        <w:contextualSpacing/>
      </w:pPr>
    </w:p>
    <w:p w:rsidR="000116A0" w:rsidRPr="00EE0868" w:rsidRDefault="000116A0" w:rsidP="000116A0">
      <w:pPr>
        <w:spacing w:after="0" w:line="240" w:lineRule="auto"/>
        <w:contextualSpacing/>
        <w:rPr>
          <w:b/>
          <w:sz w:val="28"/>
          <w:szCs w:val="28"/>
          <w:u w:val="single"/>
        </w:rPr>
      </w:pPr>
      <w:r w:rsidRPr="00EE0868">
        <w:rPr>
          <w:b/>
          <w:sz w:val="28"/>
          <w:szCs w:val="28"/>
          <w:u w:val="single"/>
        </w:rPr>
        <w:t>Lecture Outline:</w:t>
      </w:r>
    </w:p>
    <w:p w:rsidR="000116A0" w:rsidRPr="00EE0868" w:rsidRDefault="000116A0" w:rsidP="000116A0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:rsidR="000116A0" w:rsidRPr="00CE01A5" w:rsidRDefault="000116A0" w:rsidP="000116A0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>Human Impacts on the Environment</w:t>
      </w:r>
    </w:p>
    <w:p w:rsidR="000116A0" w:rsidRPr="00CE01A5" w:rsidRDefault="000116A0" w:rsidP="000116A0">
      <w:pPr>
        <w:pStyle w:val="ListParagraph"/>
        <w:numPr>
          <w:ilvl w:val="1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>Increasing human numbers</w:t>
      </w:r>
    </w:p>
    <w:p w:rsidR="000116A0" w:rsidRPr="00CE01A5" w:rsidRDefault="000116A0" w:rsidP="000116A0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>Although several million species inhabit Earth, the human species is the most significant agent of environmental change on the planet</w:t>
      </w:r>
    </w:p>
    <w:p w:rsidR="000116A0" w:rsidRPr="00CE01A5" w:rsidRDefault="000116A0" w:rsidP="000116A0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>Over 6 billion people currently inhabit planet Earth</w:t>
      </w:r>
    </w:p>
    <w:p w:rsidR="000116A0" w:rsidRPr="00CE01A5" w:rsidRDefault="000116A0" w:rsidP="000116A0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>Human activities, such as overpopulation, deforestation, pollution and species eradication are disrupting global systems</w:t>
      </w:r>
    </w:p>
    <w:p w:rsidR="000116A0" w:rsidRPr="00CE01A5" w:rsidRDefault="000116A0" w:rsidP="000116A0">
      <w:pPr>
        <w:pStyle w:val="ListParagraph"/>
        <w:numPr>
          <w:ilvl w:val="1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>The gap between rich and poor countries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81% of the world’s population live in poor countries</w:t>
      </w:r>
    </w:p>
    <w:p w:rsidR="000116A0" w:rsidRPr="00CE01A5" w:rsidRDefault="000116A0" w:rsidP="000116A0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Poor countries fall into two subcategories: </w:t>
      </w:r>
      <w:r w:rsidRPr="00CE01A5">
        <w:rPr>
          <w:i/>
          <w:szCs w:val="24"/>
        </w:rPr>
        <w:t>moderately developed countries</w:t>
      </w:r>
      <w:r w:rsidRPr="00CE01A5">
        <w:rPr>
          <w:szCs w:val="24"/>
        </w:rPr>
        <w:t xml:space="preserve"> (Mexico, South Africa, Thailand) and </w:t>
      </w:r>
      <w:r w:rsidRPr="00CE01A5">
        <w:rPr>
          <w:i/>
          <w:szCs w:val="24"/>
        </w:rPr>
        <w:t>less developed countries (</w:t>
      </w:r>
      <w:r w:rsidRPr="00CE01A5">
        <w:rPr>
          <w:szCs w:val="24"/>
        </w:rPr>
        <w:t>LDCs</w:t>
      </w:r>
      <w:r w:rsidRPr="00CE01A5">
        <w:rPr>
          <w:i/>
          <w:szCs w:val="24"/>
        </w:rPr>
        <w:t xml:space="preserve"> - </w:t>
      </w:r>
      <w:r w:rsidRPr="00CE01A5">
        <w:rPr>
          <w:szCs w:val="24"/>
        </w:rPr>
        <w:t>Bangladesh, Ethiopia, Laos)</w:t>
      </w:r>
    </w:p>
    <w:p w:rsidR="000116A0" w:rsidRPr="00CE01A5" w:rsidRDefault="000116A0" w:rsidP="000116A0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Nearly one in four people lives in extreme </w:t>
      </w:r>
      <w:r w:rsidRPr="00CE01A5">
        <w:rPr>
          <w:i/>
          <w:szCs w:val="24"/>
        </w:rPr>
        <w:t>poverty</w:t>
      </w:r>
      <w:r w:rsidRPr="00CE01A5">
        <w:rPr>
          <w:szCs w:val="24"/>
        </w:rPr>
        <w:t xml:space="preserve"> which </w:t>
      </w:r>
      <w:proofErr w:type="gramStart"/>
      <w:r w:rsidRPr="00CE01A5">
        <w:rPr>
          <w:szCs w:val="24"/>
        </w:rPr>
        <w:t>is</w:t>
      </w:r>
      <w:r w:rsidRPr="00CE01A5">
        <w:rPr>
          <w:i/>
          <w:szCs w:val="24"/>
        </w:rPr>
        <w:t xml:space="preserve"> </w:t>
      </w:r>
      <w:r w:rsidRPr="00CE01A5">
        <w:rPr>
          <w:szCs w:val="24"/>
        </w:rPr>
        <w:t xml:space="preserve"> associated</w:t>
      </w:r>
      <w:proofErr w:type="gramEnd"/>
      <w:r w:rsidRPr="00CE01A5">
        <w:rPr>
          <w:szCs w:val="24"/>
        </w:rPr>
        <w:t xml:space="preserve"> with low life expectancy, illiteracy, and inadequate access to health services, safe water, and balanced nutrition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Countries with complex industrialized bases, low rates of population growth, and high per capita incomes are </w:t>
      </w:r>
      <w:proofErr w:type="gramStart"/>
      <w:r w:rsidRPr="00CE01A5">
        <w:rPr>
          <w:szCs w:val="24"/>
        </w:rPr>
        <w:t xml:space="preserve">considered  </w:t>
      </w:r>
      <w:r w:rsidRPr="00CE01A5">
        <w:rPr>
          <w:i/>
          <w:szCs w:val="24"/>
        </w:rPr>
        <w:t>highly</w:t>
      </w:r>
      <w:proofErr w:type="gramEnd"/>
      <w:r w:rsidRPr="00CE01A5">
        <w:rPr>
          <w:i/>
          <w:szCs w:val="24"/>
        </w:rPr>
        <w:t xml:space="preserve"> developed countries (</w:t>
      </w:r>
      <w:r w:rsidRPr="00CE01A5">
        <w:rPr>
          <w:szCs w:val="24"/>
        </w:rPr>
        <w:t>HDCs</w:t>
      </w:r>
      <w:r w:rsidRPr="00CE01A5">
        <w:rPr>
          <w:i/>
          <w:szCs w:val="24"/>
        </w:rPr>
        <w:t xml:space="preserve"> - </w:t>
      </w:r>
      <w:r w:rsidRPr="00CE01A5">
        <w:rPr>
          <w:szCs w:val="24"/>
        </w:rPr>
        <w:t>Canada, Japan, the United States, and most of Europe)</w:t>
      </w:r>
    </w:p>
    <w:p w:rsidR="000116A0" w:rsidRPr="00CE01A5" w:rsidRDefault="000116A0" w:rsidP="000116A0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 Population, Resources, and the Environment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Types of resources</w:t>
      </w:r>
    </w:p>
    <w:p w:rsidR="000116A0" w:rsidRPr="00CE01A5" w:rsidRDefault="000116A0" w:rsidP="000116A0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CE01A5">
        <w:rPr>
          <w:i/>
          <w:szCs w:val="24"/>
        </w:rPr>
        <w:t>Nonrenewable resources</w:t>
      </w:r>
      <w:r w:rsidRPr="00CE01A5">
        <w:rPr>
          <w:szCs w:val="24"/>
        </w:rPr>
        <w:t xml:space="preserve"> are present in limited supplies and are depleted by use (aluminum, tin, copper, fossil fuels)</w:t>
      </w:r>
    </w:p>
    <w:p w:rsidR="000116A0" w:rsidRPr="00CE01A5" w:rsidRDefault="000116A0" w:rsidP="000116A0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CE01A5">
        <w:rPr>
          <w:i/>
          <w:szCs w:val="24"/>
        </w:rPr>
        <w:t>Renewable resources</w:t>
      </w:r>
      <w:r w:rsidRPr="00CE01A5">
        <w:rPr>
          <w:szCs w:val="24"/>
        </w:rPr>
        <w:t xml:space="preserve"> are replaced by nature fairly rapidly and can be used forever as long as they are not overexploited in the short term (trees, animals, soils, fresh water)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Resource consumption</w:t>
      </w:r>
    </w:p>
    <w:p w:rsidR="000116A0" w:rsidRPr="00CE01A5" w:rsidRDefault="000116A0" w:rsidP="000116A0">
      <w:pPr>
        <w:pStyle w:val="ListParagraph"/>
        <w:numPr>
          <w:ilvl w:val="1"/>
          <w:numId w:val="3"/>
        </w:numPr>
        <w:spacing w:after="0" w:line="240" w:lineRule="auto"/>
        <w:rPr>
          <w:szCs w:val="24"/>
        </w:rPr>
      </w:pPr>
      <w:r w:rsidRPr="00CE01A5">
        <w:rPr>
          <w:i/>
          <w:szCs w:val="24"/>
        </w:rPr>
        <w:t>Consumption</w:t>
      </w:r>
      <w:r w:rsidRPr="00CE01A5">
        <w:rPr>
          <w:szCs w:val="24"/>
        </w:rPr>
        <w:t xml:space="preserve"> is the human use of materials</w:t>
      </w:r>
    </w:p>
    <w:p w:rsidR="000116A0" w:rsidRPr="00CE01A5" w:rsidRDefault="000116A0" w:rsidP="000116A0">
      <w:pPr>
        <w:pStyle w:val="ListParagraph"/>
        <w:numPr>
          <w:ilvl w:val="1"/>
          <w:numId w:val="3"/>
        </w:numPr>
        <w:spacing w:after="0" w:line="240" w:lineRule="auto"/>
        <w:rPr>
          <w:szCs w:val="24"/>
        </w:rPr>
      </w:pPr>
      <w:r w:rsidRPr="00CE01A5">
        <w:rPr>
          <w:szCs w:val="24"/>
        </w:rPr>
        <w:t>A single child born in a HDC causes a greater impact on the environment and on resource depletion than 12 or more children born in a developing country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tabs>
          <w:tab w:val="left" w:pos="900"/>
        </w:tabs>
        <w:spacing w:after="0" w:line="240" w:lineRule="auto"/>
        <w:rPr>
          <w:szCs w:val="24"/>
        </w:rPr>
      </w:pPr>
      <w:r w:rsidRPr="00CE01A5">
        <w:rPr>
          <w:szCs w:val="24"/>
        </w:rPr>
        <w:t>People overpopulation and consumption overpopulation</w:t>
      </w:r>
    </w:p>
    <w:p w:rsidR="000116A0" w:rsidRPr="00CE01A5" w:rsidRDefault="000116A0" w:rsidP="000116A0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CE01A5">
        <w:rPr>
          <w:szCs w:val="24"/>
        </w:rPr>
        <w:t>A country is overpopulated if the level of demand on its resource base results in damage to the environment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A country can be overpopulated in two ways: </w:t>
      </w:r>
      <w:r w:rsidRPr="00CE01A5">
        <w:rPr>
          <w:i/>
          <w:szCs w:val="24"/>
        </w:rPr>
        <w:t>people overpopulation</w:t>
      </w:r>
      <w:r w:rsidRPr="00CE01A5">
        <w:rPr>
          <w:szCs w:val="24"/>
        </w:rPr>
        <w:t xml:space="preserve"> (LDCs) and </w:t>
      </w:r>
      <w:r w:rsidRPr="00CE01A5">
        <w:rPr>
          <w:i/>
          <w:szCs w:val="24"/>
        </w:rPr>
        <w:t>consumption overpopulation</w:t>
      </w:r>
      <w:r w:rsidRPr="00CE01A5">
        <w:rPr>
          <w:szCs w:val="24"/>
        </w:rPr>
        <w:t xml:space="preserve"> (HDCs)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The amount of productive land, fresh water, and ocean required on a continuous basis to supply a person food, wood, energy, water, housing, clothing, transportation, and waste disposal is termed an </w:t>
      </w:r>
      <w:r w:rsidRPr="00CE01A5">
        <w:rPr>
          <w:i/>
          <w:szCs w:val="24"/>
        </w:rPr>
        <w:t>ecological footprint</w:t>
      </w:r>
    </w:p>
    <w:p w:rsidR="000116A0" w:rsidRPr="00CE01A5" w:rsidRDefault="000116A0" w:rsidP="000116A0">
      <w:pPr>
        <w:pStyle w:val="ListParagraph"/>
        <w:numPr>
          <w:ilvl w:val="0"/>
          <w:numId w:val="5"/>
        </w:numPr>
        <w:tabs>
          <w:tab w:val="clear" w:pos="1440"/>
          <w:tab w:val="left" w:pos="1080"/>
        </w:tabs>
        <w:spacing w:after="0" w:line="240" w:lineRule="auto"/>
        <w:ind w:left="1080" w:hanging="360"/>
        <w:rPr>
          <w:szCs w:val="24"/>
        </w:rPr>
      </w:pPr>
      <w:r w:rsidRPr="00CE01A5">
        <w:rPr>
          <w:szCs w:val="24"/>
        </w:rPr>
        <w:t xml:space="preserve">The </w:t>
      </w:r>
      <w:r w:rsidRPr="00CE01A5">
        <w:rPr>
          <w:i/>
          <w:szCs w:val="24"/>
        </w:rPr>
        <w:t>IPAT</w:t>
      </w:r>
      <w:r w:rsidRPr="00CE01A5">
        <w:rPr>
          <w:szCs w:val="24"/>
        </w:rPr>
        <w:t xml:space="preserve"> model</w:t>
      </w:r>
    </w:p>
    <w:p w:rsidR="000116A0" w:rsidRPr="00CE01A5" w:rsidRDefault="000116A0" w:rsidP="000116A0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CE01A5">
        <w:rPr>
          <w:szCs w:val="24"/>
        </w:rPr>
        <w:t>i.</w:t>
      </w:r>
      <w:r w:rsidRPr="00CE01A5">
        <w:rPr>
          <w:szCs w:val="24"/>
        </w:rPr>
        <w:tab/>
        <w:t xml:space="preserve">The </w:t>
      </w:r>
      <w:r w:rsidRPr="00CE01A5">
        <w:rPr>
          <w:i/>
          <w:szCs w:val="24"/>
        </w:rPr>
        <w:t>IPAT</w:t>
      </w:r>
      <w:r w:rsidRPr="00CE01A5">
        <w:rPr>
          <w:szCs w:val="24"/>
        </w:rPr>
        <w:t xml:space="preserve"> </w:t>
      </w:r>
      <w:r w:rsidRPr="00CE01A5">
        <w:rPr>
          <w:i/>
          <w:szCs w:val="24"/>
        </w:rPr>
        <w:t xml:space="preserve">model </w:t>
      </w:r>
      <w:r w:rsidRPr="00CE01A5">
        <w:rPr>
          <w:szCs w:val="24"/>
        </w:rPr>
        <w:t xml:space="preserve">shows the mathematical relationship between environmental impacts and the forces driving them: </w:t>
      </w:r>
      <w:r w:rsidRPr="00CE01A5">
        <w:rPr>
          <w:i/>
          <w:szCs w:val="24"/>
        </w:rPr>
        <w:t>I = P x A x T</w:t>
      </w:r>
    </w:p>
    <w:p w:rsidR="000116A0" w:rsidRPr="00CE01A5" w:rsidRDefault="000116A0" w:rsidP="000116A0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CE01A5">
        <w:rPr>
          <w:szCs w:val="24"/>
        </w:rPr>
        <w:t>ii.</w:t>
      </w:r>
      <w:r w:rsidRPr="00CE01A5">
        <w:rPr>
          <w:szCs w:val="24"/>
        </w:rPr>
        <w:tab/>
        <w:t>The three most important factors in determining environmental impact (</w:t>
      </w:r>
      <w:r w:rsidRPr="00CE01A5">
        <w:rPr>
          <w:i/>
          <w:szCs w:val="24"/>
        </w:rPr>
        <w:t>I</w:t>
      </w:r>
      <w:r w:rsidRPr="00CE01A5">
        <w:rPr>
          <w:szCs w:val="24"/>
        </w:rPr>
        <w:t>) are: number of people (</w:t>
      </w:r>
      <w:r w:rsidRPr="00CE01A5">
        <w:rPr>
          <w:i/>
          <w:szCs w:val="24"/>
        </w:rPr>
        <w:t>P</w:t>
      </w:r>
      <w:r w:rsidRPr="00CE01A5">
        <w:rPr>
          <w:szCs w:val="24"/>
        </w:rPr>
        <w:t>), the affluence per person (</w:t>
      </w:r>
      <w:r w:rsidRPr="00CE01A5">
        <w:rPr>
          <w:i/>
          <w:szCs w:val="24"/>
        </w:rPr>
        <w:t>A</w:t>
      </w:r>
      <w:r w:rsidRPr="00CE01A5">
        <w:rPr>
          <w:szCs w:val="24"/>
        </w:rPr>
        <w:t>), and the environmental effects of the technologies used to obtain and consume resources (</w:t>
      </w:r>
      <w:r w:rsidRPr="00CE01A5">
        <w:rPr>
          <w:i/>
          <w:szCs w:val="24"/>
        </w:rPr>
        <w:t>T</w:t>
      </w:r>
      <w:r w:rsidRPr="00CE01A5">
        <w:rPr>
          <w:szCs w:val="24"/>
        </w:rPr>
        <w:t>)</w:t>
      </w:r>
    </w:p>
    <w:p w:rsidR="000116A0" w:rsidRPr="00CE01A5" w:rsidRDefault="000116A0" w:rsidP="000116A0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Environmental Sustainability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When the environment is used sustainably, humanity’s present needs are met without endangering the welfare of future generations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Inadequate understanding of how the environment works and how human choices affect the environment is a major reason that problems of </w:t>
      </w:r>
      <w:r w:rsidRPr="00CE01A5">
        <w:rPr>
          <w:i/>
          <w:szCs w:val="24"/>
        </w:rPr>
        <w:t>environmental sustainability</w:t>
      </w:r>
      <w:r w:rsidRPr="00CE01A5">
        <w:rPr>
          <w:szCs w:val="24"/>
        </w:rPr>
        <w:t xml:space="preserve"> are difficult to resolve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Sustainability and the Tragedy of the Commons</w:t>
      </w:r>
    </w:p>
    <w:p w:rsidR="000116A0" w:rsidRPr="00CE01A5" w:rsidRDefault="000116A0" w:rsidP="000116A0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 w:rsidRPr="00CE01A5">
        <w:rPr>
          <w:szCs w:val="24"/>
        </w:rPr>
        <w:t>Proposed by Garrett Hardin in 1968, he postulates that our inability to solve many environmental problems is the result of a struggle between short-term individual welfare and long-term environmental sustainability and societal welfare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Effective legal and economic policies are needed to prevent the short-term degradation of our </w:t>
      </w:r>
      <w:r w:rsidRPr="00CE01A5">
        <w:rPr>
          <w:i/>
          <w:szCs w:val="24"/>
        </w:rPr>
        <w:t>global commons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The shared responsibility for the sustainable care of our planet is termed </w:t>
      </w:r>
      <w:r w:rsidRPr="00CE01A5">
        <w:rPr>
          <w:i/>
          <w:szCs w:val="24"/>
        </w:rPr>
        <w:t>stewardship</w:t>
      </w:r>
    </w:p>
    <w:p w:rsidR="000116A0" w:rsidRPr="00CE01A5" w:rsidRDefault="000116A0" w:rsidP="000116A0">
      <w:pPr>
        <w:pStyle w:val="ListParagraph"/>
        <w:numPr>
          <w:ilvl w:val="1"/>
          <w:numId w:val="6"/>
        </w:numPr>
        <w:spacing w:after="0" w:line="240" w:lineRule="auto"/>
        <w:rPr>
          <w:szCs w:val="24"/>
        </w:rPr>
      </w:pPr>
      <w:r w:rsidRPr="00CE01A5">
        <w:rPr>
          <w:szCs w:val="24"/>
        </w:rPr>
        <w:t>Global plans for sustainable development</w:t>
      </w:r>
    </w:p>
    <w:p w:rsidR="000116A0" w:rsidRPr="00CE01A5" w:rsidRDefault="000116A0" w:rsidP="000116A0">
      <w:pPr>
        <w:pStyle w:val="ListParagraph"/>
        <w:numPr>
          <w:ilvl w:val="0"/>
          <w:numId w:val="7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The goals of </w:t>
      </w:r>
      <w:r w:rsidRPr="00CE01A5">
        <w:rPr>
          <w:i/>
          <w:szCs w:val="24"/>
        </w:rPr>
        <w:t>Agenda 21</w:t>
      </w:r>
      <w:r w:rsidRPr="00CE01A5">
        <w:rPr>
          <w:szCs w:val="24"/>
        </w:rPr>
        <w:t xml:space="preserve"> are achieving improved living conditions for all people while maintaining a healthy environment in which natural resources are not overused and excessive pollution is not generated</w:t>
      </w:r>
    </w:p>
    <w:p w:rsidR="000116A0" w:rsidRPr="00CE01A5" w:rsidRDefault="000116A0" w:rsidP="000116A0">
      <w:pPr>
        <w:pStyle w:val="ListParagraph"/>
        <w:numPr>
          <w:ilvl w:val="1"/>
          <w:numId w:val="3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Three factors interact to promote </w:t>
      </w:r>
      <w:r w:rsidRPr="00CE01A5">
        <w:rPr>
          <w:i/>
          <w:szCs w:val="24"/>
        </w:rPr>
        <w:t>sustainable development</w:t>
      </w:r>
      <w:r w:rsidRPr="00CE01A5">
        <w:rPr>
          <w:szCs w:val="24"/>
        </w:rPr>
        <w:t>: environmentally sound decisions, economically viable decisions, and socially equitable decisions</w:t>
      </w:r>
    </w:p>
    <w:p w:rsidR="000116A0" w:rsidRPr="00CE01A5" w:rsidRDefault="000116A0" w:rsidP="000116A0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Environmental Science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i/>
          <w:szCs w:val="24"/>
        </w:rPr>
        <w:t>Environmental science</w:t>
      </w:r>
      <w:r w:rsidRPr="00CE01A5">
        <w:rPr>
          <w:szCs w:val="24"/>
        </w:rPr>
        <w:t xml:space="preserve"> encompasses the many interconnected issues involving human population, Earth’s natural resources, and environmental pollution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Earth systems and environmental science</w:t>
      </w:r>
    </w:p>
    <w:p w:rsidR="000116A0" w:rsidRPr="00CE01A5" w:rsidRDefault="000116A0" w:rsidP="000116A0">
      <w:pPr>
        <w:pStyle w:val="ListParagraph"/>
        <w:numPr>
          <w:ilvl w:val="0"/>
          <w:numId w:val="8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Understanding how </w:t>
      </w:r>
      <w:r w:rsidRPr="00CE01A5">
        <w:rPr>
          <w:i/>
          <w:szCs w:val="24"/>
        </w:rPr>
        <w:t>systems</w:t>
      </w:r>
      <w:r w:rsidRPr="00CE01A5">
        <w:rPr>
          <w:szCs w:val="24"/>
        </w:rPr>
        <w:t xml:space="preserve"> that consist of many interacting parts function as a whole help scientists gain valuable insights that are not obvious when looking at system components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Environmental scientists often use </w:t>
      </w:r>
      <w:r w:rsidRPr="00CE01A5">
        <w:rPr>
          <w:i/>
          <w:szCs w:val="24"/>
        </w:rPr>
        <w:t>models</w:t>
      </w:r>
      <w:r w:rsidRPr="00CE01A5">
        <w:rPr>
          <w:szCs w:val="24"/>
        </w:rPr>
        <w:t xml:space="preserve"> to describe the interaction within and among environmental systems</w:t>
      </w:r>
    </w:p>
    <w:p w:rsidR="000116A0" w:rsidRPr="00CE01A5" w:rsidRDefault="000116A0" w:rsidP="000116A0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Many aspects of Earth’s systems are in a steady state of </w:t>
      </w:r>
      <w:r w:rsidRPr="00CE01A5">
        <w:rPr>
          <w:i/>
          <w:szCs w:val="24"/>
        </w:rPr>
        <w:t>dynamic equilibrium</w:t>
      </w:r>
    </w:p>
    <w:p w:rsidR="000116A0" w:rsidRPr="00CE01A5" w:rsidRDefault="000116A0" w:rsidP="000116A0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CE01A5">
        <w:rPr>
          <w:szCs w:val="24"/>
        </w:rPr>
        <w:t>Feedback occurs when a change in one part of the system leads to a change in another part</w:t>
      </w:r>
    </w:p>
    <w:p w:rsidR="000116A0" w:rsidRPr="00CE01A5" w:rsidRDefault="000116A0" w:rsidP="000116A0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A </w:t>
      </w:r>
      <w:r w:rsidRPr="00CE01A5">
        <w:rPr>
          <w:i/>
          <w:szCs w:val="24"/>
        </w:rPr>
        <w:t>negative feedback mechanism</w:t>
      </w:r>
      <w:r w:rsidRPr="00CE01A5">
        <w:rPr>
          <w:szCs w:val="24"/>
        </w:rPr>
        <w:t xml:space="preserve"> works to keep an undisturbed system in dynamic equilibrium, and occurs when a change in some condition triggers a response that counteracts, or reverses, the changed condition</w:t>
      </w:r>
    </w:p>
    <w:p w:rsidR="000116A0" w:rsidRPr="00CE01A5" w:rsidRDefault="000116A0" w:rsidP="000116A0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A </w:t>
      </w:r>
      <w:r w:rsidRPr="00CE01A5">
        <w:rPr>
          <w:i/>
          <w:szCs w:val="24"/>
        </w:rPr>
        <w:t>positive feedback mechanism</w:t>
      </w:r>
      <w:r w:rsidRPr="00CE01A5">
        <w:rPr>
          <w:szCs w:val="24"/>
        </w:rPr>
        <w:t xml:space="preserve"> leads to greater change from the original condition, and occurs when a change in some condition triggers a response that intensifies the changing condition</w:t>
      </w:r>
    </w:p>
    <w:p w:rsidR="000116A0" w:rsidRPr="00CE01A5" w:rsidRDefault="000116A0" w:rsidP="000116A0">
      <w:pPr>
        <w:pStyle w:val="ListParagraph"/>
        <w:numPr>
          <w:ilvl w:val="1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>Science as a process</w:t>
      </w:r>
    </w:p>
    <w:p w:rsidR="000116A0" w:rsidRPr="00CE01A5" w:rsidRDefault="000116A0" w:rsidP="000116A0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There is no absolute certainty or universal agreement about anything in science; it is </w:t>
      </w:r>
      <w:r w:rsidRPr="00CE01A5">
        <w:rPr>
          <w:i/>
          <w:szCs w:val="24"/>
        </w:rPr>
        <w:t>self-correcting</w:t>
      </w:r>
      <w:r w:rsidRPr="00CE01A5">
        <w:rPr>
          <w:szCs w:val="24"/>
        </w:rPr>
        <w:t xml:space="preserve"> over time</w:t>
      </w:r>
    </w:p>
    <w:p w:rsidR="000116A0" w:rsidRPr="00CE01A5" w:rsidRDefault="000116A0" w:rsidP="000116A0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CE01A5">
        <w:rPr>
          <w:szCs w:val="24"/>
        </w:rPr>
        <w:t xml:space="preserve">The established processes scientists use to answer questions or solve problems are collectively called the </w:t>
      </w:r>
      <w:r w:rsidRPr="00CE01A5">
        <w:rPr>
          <w:i/>
          <w:szCs w:val="24"/>
        </w:rPr>
        <w:t>scientific method</w:t>
      </w:r>
    </w:p>
    <w:p w:rsidR="000116A0" w:rsidRPr="00CE01A5" w:rsidRDefault="000116A0" w:rsidP="000116A0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CE01A5">
        <w:rPr>
          <w:szCs w:val="24"/>
        </w:rPr>
        <w:t>The scientific method involves five steps:  recognize a problem or unanswered question, develop a hypothesis, design and perform an experiment to test the hypothesis, analyze and interpret the data to reach a conclusion, share new knowledge</w:t>
      </w:r>
    </w:p>
    <w:p w:rsidR="000116A0" w:rsidRPr="00CE01A5" w:rsidRDefault="000116A0" w:rsidP="000116A0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CE01A5">
        <w:rPr>
          <w:szCs w:val="24"/>
        </w:rPr>
        <w:t>Scientists collect objective data by observation and experimentation</w:t>
      </w:r>
    </w:p>
    <w:p w:rsidR="000116A0" w:rsidRPr="00CE01A5" w:rsidRDefault="000116A0" w:rsidP="000116A0">
      <w:pPr>
        <w:pStyle w:val="ListParagraph"/>
        <w:numPr>
          <w:ilvl w:val="3"/>
          <w:numId w:val="2"/>
        </w:numPr>
        <w:spacing w:after="0" w:line="240" w:lineRule="auto"/>
        <w:rPr>
          <w:szCs w:val="24"/>
        </w:rPr>
      </w:pPr>
      <w:r w:rsidRPr="00CE01A5">
        <w:rPr>
          <w:i/>
          <w:szCs w:val="24"/>
        </w:rPr>
        <w:t>Inductive reasoning</w:t>
      </w:r>
      <w:r w:rsidRPr="00CE01A5">
        <w:rPr>
          <w:szCs w:val="24"/>
        </w:rPr>
        <w:t xml:space="preserve"> is the basis of modern experimental science</w:t>
      </w:r>
    </w:p>
    <w:p w:rsidR="000116A0" w:rsidRPr="00CE01A5" w:rsidRDefault="000116A0" w:rsidP="000116A0">
      <w:pPr>
        <w:pStyle w:val="ListParagraph"/>
        <w:numPr>
          <w:ilvl w:val="3"/>
          <w:numId w:val="2"/>
        </w:numPr>
        <w:spacing w:after="0" w:line="240" w:lineRule="auto"/>
        <w:rPr>
          <w:szCs w:val="24"/>
        </w:rPr>
      </w:pPr>
      <w:r w:rsidRPr="00CE01A5">
        <w:rPr>
          <w:i/>
          <w:szCs w:val="24"/>
        </w:rPr>
        <w:t>Deductive reasoning</w:t>
      </w:r>
      <w:r w:rsidRPr="00CE01A5">
        <w:rPr>
          <w:szCs w:val="24"/>
        </w:rPr>
        <w:t xml:space="preserve"> is used to determine the type of experiment or observations necessary to test a hypothesis</w:t>
      </w:r>
    </w:p>
    <w:p w:rsidR="000116A0" w:rsidRPr="00CE01A5" w:rsidRDefault="000116A0" w:rsidP="000116A0">
      <w:pPr>
        <w:pStyle w:val="ListParagraph"/>
        <w:numPr>
          <w:ilvl w:val="0"/>
          <w:numId w:val="11"/>
        </w:numPr>
        <w:spacing w:after="0" w:line="240" w:lineRule="auto"/>
        <w:rPr>
          <w:szCs w:val="24"/>
        </w:rPr>
      </w:pPr>
      <w:r w:rsidRPr="00CE01A5">
        <w:rPr>
          <w:szCs w:val="24"/>
        </w:rPr>
        <w:t>Controls and variables are accounted for in experimental design</w:t>
      </w:r>
    </w:p>
    <w:p w:rsidR="000116A0" w:rsidRPr="00CE01A5" w:rsidRDefault="000116A0" w:rsidP="000116A0">
      <w:pPr>
        <w:pStyle w:val="ListParagraph"/>
        <w:numPr>
          <w:ilvl w:val="0"/>
          <w:numId w:val="11"/>
        </w:numPr>
        <w:spacing w:after="0" w:line="240" w:lineRule="auto"/>
        <w:rPr>
          <w:szCs w:val="24"/>
        </w:rPr>
      </w:pPr>
      <w:r w:rsidRPr="00CE01A5">
        <w:rPr>
          <w:szCs w:val="24"/>
        </w:rPr>
        <w:t>Scientific theories are integrated explanations of numerous hypotheses, each supported by a large body of observations and experiments and evaluated by the peer review process</w:t>
      </w:r>
    </w:p>
    <w:p w:rsidR="000116A0" w:rsidRPr="00CE01A5" w:rsidRDefault="000116A0" w:rsidP="000116A0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Addressing Environmental Problems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There are five stages in addressing an environmental problem:  scientific assessment, risk analysis, public education and involvement, political action, evaluation</w:t>
      </w:r>
    </w:p>
    <w:p w:rsidR="000116A0" w:rsidRPr="00CE01A5" w:rsidRDefault="000116A0" w:rsidP="000116A0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CE01A5">
        <w:rPr>
          <w:szCs w:val="24"/>
        </w:rPr>
        <w:t>The reversal of the pollution of Lake Washington is a clear example of how environmental science identifies and addresses environmental problems (read and discuss CASE IN POINT: Lake Washington)</w:t>
      </w:r>
    </w:p>
    <w:p w:rsidR="00DC1ED1" w:rsidRDefault="000116A0"/>
    <w:sectPr w:rsidR="00DC1ED1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726B"/>
    <w:multiLevelType w:val="hybridMultilevel"/>
    <w:tmpl w:val="CE30A03A"/>
    <w:lvl w:ilvl="0" w:tplc="F1B677D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2621B0"/>
    <w:multiLevelType w:val="hybridMultilevel"/>
    <w:tmpl w:val="014ADF8A"/>
    <w:lvl w:ilvl="0" w:tplc="2CCE81AC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B0A67EC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9670741"/>
    <w:multiLevelType w:val="hybridMultilevel"/>
    <w:tmpl w:val="9EE8CC34"/>
    <w:lvl w:ilvl="0" w:tplc="69721ABE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CA62741"/>
    <w:multiLevelType w:val="hybridMultilevel"/>
    <w:tmpl w:val="DFD8F9CC"/>
    <w:lvl w:ilvl="0" w:tplc="365CE4FC">
      <w:start w:val="5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5B7939"/>
    <w:multiLevelType w:val="hybridMultilevel"/>
    <w:tmpl w:val="6C2064D6"/>
    <w:lvl w:ilvl="0" w:tplc="F4D662F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C5359FA"/>
    <w:multiLevelType w:val="hybridMultilevel"/>
    <w:tmpl w:val="D5108226"/>
    <w:lvl w:ilvl="0" w:tplc="C7A22DD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47E2B"/>
    <w:multiLevelType w:val="hybridMultilevel"/>
    <w:tmpl w:val="77C67F44"/>
    <w:lvl w:ilvl="0" w:tplc="A2F69E1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2013B3"/>
    <w:multiLevelType w:val="hybridMultilevel"/>
    <w:tmpl w:val="4E380C98"/>
    <w:lvl w:ilvl="0" w:tplc="A06694B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FCDBD4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2A33E4">
      <w:start w:val="1"/>
      <w:numFmt w:val="upp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 w:tplc="04090019">
      <w:start w:val="1"/>
      <w:numFmt w:val="lowerLetter"/>
      <w:lvlText w:val="%7."/>
      <w:lvlJc w:val="left"/>
      <w:pPr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3123DA"/>
    <w:multiLevelType w:val="hybridMultilevel"/>
    <w:tmpl w:val="3FC82DD8"/>
    <w:lvl w:ilvl="0" w:tplc="AB14580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B067C9A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FDC26B0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301EA9"/>
    <w:multiLevelType w:val="hybridMultilevel"/>
    <w:tmpl w:val="53B600CA"/>
    <w:lvl w:ilvl="0" w:tplc="0DE0B5EE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9EEDE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F73207B"/>
    <w:multiLevelType w:val="hybridMultilevel"/>
    <w:tmpl w:val="C4C077BA"/>
    <w:lvl w:ilvl="0" w:tplc="F200887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50409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2305EE6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AADE4FD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16A0"/>
    <w:rsid w:val="000116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A0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5111</Characters>
  <Application>Microsoft Macintosh Word</Application>
  <DocSecurity>0</DocSecurity>
  <Lines>42</Lines>
  <Paragraphs>10</Paragraphs>
  <ScaleCrop>false</ScaleCrop>
  <Company>Classrooms for the Future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2012-08-20T16:03:00Z</dcterms:created>
  <dcterms:modified xsi:type="dcterms:W3CDTF">2012-08-20T16:03:00Z</dcterms:modified>
</cp:coreProperties>
</file>